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D7C0" w14:textId="77777777" w:rsidR="000B1C75" w:rsidRDefault="000B1C75" w:rsidP="00E46121">
      <w:pPr>
        <w:shd w:val="clear" w:color="auto" w:fill="FFFFFF"/>
        <w:spacing w:after="300"/>
        <w:rPr>
          <w:rFonts w:ascii="Merriweather" w:eastAsia="Times New Roman" w:hAnsi="Merriweather" w:cs="Times New Roman"/>
          <w:color w:val="747474"/>
          <w:sz w:val="24"/>
          <w:szCs w:val="24"/>
          <w:lang w:eastAsia="en-GB"/>
        </w:rPr>
      </w:pPr>
    </w:p>
    <w:p w14:paraId="376BD603" w14:textId="77777777" w:rsidR="000B1C75" w:rsidRPr="00497AF7" w:rsidRDefault="005C3ADD" w:rsidP="005C3ADD">
      <w:pPr>
        <w:shd w:val="clear" w:color="auto" w:fill="FFFFFF"/>
        <w:jc w:val="center"/>
        <w:rPr>
          <w:rFonts w:eastAsia="Times New Roman" w:cstheme="minorHAnsi"/>
          <w:b/>
          <w:sz w:val="32"/>
          <w:szCs w:val="32"/>
          <w:u w:val="single"/>
          <w:lang w:eastAsia="en-GB"/>
        </w:rPr>
      </w:pPr>
      <w:r>
        <w:rPr>
          <w:rFonts w:eastAsia="Times New Roman" w:cstheme="minorHAnsi"/>
          <w:b/>
          <w:sz w:val="32"/>
          <w:szCs w:val="32"/>
          <w:u w:val="single"/>
          <w:lang w:eastAsia="en-GB"/>
        </w:rPr>
        <w:t xml:space="preserve">Contract Information and </w:t>
      </w:r>
      <w:r w:rsidR="000B1C75" w:rsidRPr="00497AF7">
        <w:rPr>
          <w:rFonts w:eastAsia="Times New Roman" w:cstheme="minorHAnsi"/>
          <w:b/>
          <w:sz w:val="32"/>
          <w:szCs w:val="32"/>
          <w:u w:val="single"/>
          <w:lang w:eastAsia="en-GB"/>
        </w:rPr>
        <w:t>Privacy Policy</w:t>
      </w:r>
    </w:p>
    <w:p w14:paraId="3EFE1532" w14:textId="77777777" w:rsidR="005C3ADD" w:rsidRDefault="005C3ADD" w:rsidP="005C3ADD">
      <w:pPr>
        <w:shd w:val="clear" w:color="auto" w:fill="FFFFFF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14:paraId="347FEC6B" w14:textId="77777777" w:rsidR="005C3ADD" w:rsidRPr="005C3ADD" w:rsidRDefault="000B1C75" w:rsidP="005C3ADD">
      <w:pPr>
        <w:shd w:val="clear" w:color="auto" w:fill="FFFFFF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5C3ADD">
        <w:rPr>
          <w:rFonts w:eastAsia="Times New Roman" w:cstheme="minorHAnsi"/>
          <w:b/>
          <w:sz w:val="28"/>
          <w:szCs w:val="28"/>
          <w:lang w:eastAsia="en-GB"/>
        </w:rPr>
        <w:t xml:space="preserve">Vicky Lush </w:t>
      </w:r>
      <w:proofErr w:type="gramStart"/>
      <w:r w:rsidRPr="005C3ADD">
        <w:rPr>
          <w:rFonts w:eastAsia="Times New Roman" w:cstheme="minorHAnsi"/>
          <w:b/>
          <w:sz w:val="28"/>
          <w:szCs w:val="28"/>
          <w:lang w:eastAsia="en-GB"/>
        </w:rPr>
        <w:t>BCom(</w:t>
      </w:r>
      <w:proofErr w:type="gramEnd"/>
      <w:r w:rsidRPr="005C3ADD">
        <w:rPr>
          <w:rFonts w:eastAsia="Times New Roman" w:cstheme="minorHAnsi"/>
          <w:b/>
          <w:sz w:val="28"/>
          <w:szCs w:val="28"/>
          <w:lang w:eastAsia="en-GB"/>
        </w:rPr>
        <w:t>Hons) MBACP</w:t>
      </w:r>
      <w:r w:rsidR="005C3ADD" w:rsidRPr="005C3ADD">
        <w:rPr>
          <w:rFonts w:eastAsia="Times New Roman" w:cstheme="minorHAnsi"/>
          <w:b/>
          <w:sz w:val="28"/>
          <w:szCs w:val="28"/>
          <w:lang w:eastAsia="en-GB"/>
        </w:rPr>
        <w:t xml:space="preserve"> Accredited</w:t>
      </w:r>
    </w:p>
    <w:p w14:paraId="2A9D82C3" w14:textId="77777777" w:rsidR="005C3ADD" w:rsidRPr="005C3ADD" w:rsidRDefault="000B1C75" w:rsidP="005C3ADD">
      <w:pPr>
        <w:shd w:val="clear" w:color="auto" w:fill="FFFFFF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5C3ADD">
        <w:rPr>
          <w:rFonts w:eastAsia="Times New Roman" w:cstheme="minorHAnsi"/>
          <w:b/>
          <w:sz w:val="28"/>
          <w:szCs w:val="28"/>
          <w:lang w:eastAsia="en-GB"/>
        </w:rPr>
        <w:t xml:space="preserve">Counsellor </w:t>
      </w:r>
      <w:r w:rsidR="005C3ADD" w:rsidRPr="005C3ADD">
        <w:rPr>
          <w:rFonts w:eastAsia="Times New Roman" w:cstheme="minorHAnsi"/>
          <w:b/>
          <w:sz w:val="28"/>
          <w:szCs w:val="28"/>
          <w:lang w:eastAsia="en-GB"/>
        </w:rPr>
        <w:t>and Health Coach</w:t>
      </w:r>
    </w:p>
    <w:p w14:paraId="77AE4E06" w14:textId="77777777" w:rsidR="000B1C75" w:rsidRPr="005C3ADD" w:rsidRDefault="000B1C75" w:rsidP="005C3ADD">
      <w:pPr>
        <w:shd w:val="clear" w:color="auto" w:fill="FFFFFF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5C3ADD">
        <w:rPr>
          <w:rFonts w:eastAsia="Times New Roman" w:cstheme="minorHAnsi"/>
          <w:b/>
          <w:sz w:val="28"/>
          <w:szCs w:val="28"/>
          <w:lang w:eastAsia="en-GB"/>
        </w:rPr>
        <w:t>Tel 07816 977591</w:t>
      </w:r>
    </w:p>
    <w:p w14:paraId="74F43E8D" w14:textId="77777777" w:rsidR="000B1C75" w:rsidRPr="00497AF7" w:rsidRDefault="000B1C75" w:rsidP="005C3ADD">
      <w:pPr>
        <w:shd w:val="clear" w:color="auto" w:fill="FFFFFF"/>
        <w:spacing w:after="300"/>
        <w:jc w:val="center"/>
        <w:rPr>
          <w:rFonts w:eastAsia="Times New Roman" w:cstheme="minorHAnsi"/>
          <w:sz w:val="24"/>
          <w:szCs w:val="24"/>
          <w:lang w:eastAsia="en-GB"/>
        </w:rPr>
      </w:pPr>
    </w:p>
    <w:p w14:paraId="5910A986" w14:textId="77777777" w:rsidR="00E46121" w:rsidRPr="00497AF7" w:rsidRDefault="00E46121" w:rsidP="00E46121">
      <w:pPr>
        <w:shd w:val="clear" w:color="auto" w:fill="FFFFFF"/>
        <w:spacing w:after="300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 xml:space="preserve">The General Data Protection Regulation (GDPR) is concerned with personal information about you and how it is collected, stored and shared. </w:t>
      </w:r>
      <w:r w:rsidR="000B1C75" w:rsidRPr="00497AF7">
        <w:rPr>
          <w:rFonts w:eastAsia="Times New Roman" w:cstheme="minorHAnsi"/>
          <w:sz w:val="24"/>
          <w:szCs w:val="24"/>
          <w:lang w:eastAsia="en-GB"/>
        </w:rPr>
        <w:t>Below is</w:t>
      </w:r>
      <w:r w:rsidRPr="00497AF7">
        <w:rPr>
          <w:rFonts w:eastAsia="Times New Roman" w:cstheme="minorHAnsi"/>
          <w:sz w:val="24"/>
          <w:szCs w:val="24"/>
          <w:lang w:eastAsia="en-GB"/>
        </w:rPr>
        <w:t xml:space="preserve"> information on how I collect, store and share information. </w:t>
      </w:r>
    </w:p>
    <w:p w14:paraId="6F444EB9" w14:textId="77777777" w:rsidR="00E46121" w:rsidRPr="005C3ADD" w:rsidRDefault="00E46121" w:rsidP="00E46121">
      <w:pPr>
        <w:shd w:val="clear" w:color="auto" w:fill="FFFFFF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  <w:r w:rsidRPr="005C3ADD">
        <w:rPr>
          <w:rFonts w:eastAsia="Times New Roman" w:cstheme="minorHAnsi"/>
          <w:b/>
          <w:sz w:val="24"/>
          <w:szCs w:val="24"/>
          <w:lang w:eastAsia="en-GB"/>
        </w:rPr>
        <w:t>Personal information and confidentiality (for the use of therapeutic work only)</w:t>
      </w:r>
    </w:p>
    <w:p w14:paraId="2A8CEF44" w14:textId="77777777" w:rsidR="005C3ADD" w:rsidRPr="005C3ADD" w:rsidRDefault="00E46121" w:rsidP="005C3ADD">
      <w:pPr>
        <w:shd w:val="clear" w:color="auto" w:fill="FFFFFF"/>
        <w:spacing w:after="300"/>
        <w:rPr>
          <w:rFonts w:eastAsia="Times New Roman" w:cstheme="minorHAnsi"/>
          <w:sz w:val="24"/>
          <w:szCs w:val="24"/>
          <w:lang w:eastAsia="en-GB"/>
        </w:rPr>
      </w:pPr>
      <w:r w:rsidRPr="005C3ADD">
        <w:rPr>
          <w:rFonts w:eastAsia="Times New Roman" w:cstheme="minorHAnsi"/>
          <w:sz w:val="24"/>
          <w:szCs w:val="24"/>
          <w:lang w:eastAsia="en-GB"/>
        </w:rPr>
        <w:t>When you contact me to access counselling, I collect your personal information including: your name, date of birth, address, phone number, email address, family relationships, occupation, previous psychological therapy, medical history, and medication. I keep records of your appointments, brief notes on the topics covered during the sessions and your concerns.</w:t>
      </w:r>
    </w:p>
    <w:p w14:paraId="7BC3D872" w14:textId="77777777" w:rsidR="005C3ADD" w:rsidRPr="005C3ADD" w:rsidRDefault="005C3ADD" w:rsidP="005C3ADD">
      <w:pPr>
        <w:shd w:val="clear" w:color="auto" w:fill="FFFFFF"/>
        <w:spacing w:after="300"/>
        <w:rPr>
          <w:rFonts w:cs="Arial"/>
          <w:sz w:val="24"/>
          <w:szCs w:val="24"/>
        </w:rPr>
      </w:pPr>
      <w:r w:rsidRPr="005C3ADD">
        <w:rPr>
          <w:rFonts w:cs="Arial"/>
          <w:color w:val="000000"/>
          <w:sz w:val="24"/>
          <w:szCs w:val="24"/>
        </w:rPr>
        <w:t xml:space="preserve">This </w:t>
      </w:r>
      <w:r w:rsidR="007A5969">
        <w:rPr>
          <w:rFonts w:cs="Arial"/>
          <w:color w:val="000000"/>
          <w:sz w:val="24"/>
          <w:szCs w:val="24"/>
        </w:rPr>
        <w:t xml:space="preserve">document </w:t>
      </w:r>
      <w:r w:rsidRPr="005C3ADD">
        <w:rPr>
          <w:rFonts w:cs="Arial"/>
          <w:color w:val="000000"/>
          <w:sz w:val="24"/>
          <w:szCs w:val="24"/>
        </w:rPr>
        <w:t>is to inform you that your contact details and notes are kept solely for the purposes of our counselling/health coaching work together. These may be manual documents kept in a secure place or electronic documents (including emails) kept securely on a password protected computer.</w:t>
      </w:r>
    </w:p>
    <w:p w14:paraId="235377F7" w14:textId="77777777" w:rsidR="00E46121" w:rsidRPr="005C3ADD" w:rsidRDefault="00E46121" w:rsidP="00E46121">
      <w:pPr>
        <w:shd w:val="clear" w:color="auto" w:fill="FFFFFF"/>
        <w:spacing w:after="300"/>
        <w:rPr>
          <w:rFonts w:eastAsia="Times New Roman" w:cstheme="minorHAnsi"/>
          <w:sz w:val="24"/>
          <w:szCs w:val="24"/>
          <w:lang w:eastAsia="en-GB"/>
        </w:rPr>
      </w:pPr>
      <w:r w:rsidRPr="005C3ADD">
        <w:rPr>
          <w:rFonts w:eastAsia="Times New Roman" w:cstheme="minorHAnsi"/>
          <w:sz w:val="24"/>
          <w:szCs w:val="24"/>
          <w:lang w:eastAsia="en-GB"/>
        </w:rPr>
        <w:t>The information is kept up to 7 years after you have completed working with me for legal reasons.</w:t>
      </w:r>
    </w:p>
    <w:p w14:paraId="542DFD98" w14:textId="0B279274" w:rsidR="00E46121" w:rsidRPr="005C3ADD" w:rsidRDefault="00E46121" w:rsidP="00E46121">
      <w:pPr>
        <w:shd w:val="clear" w:color="auto" w:fill="FFFFFF"/>
        <w:spacing w:after="300"/>
        <w:rPr>
          <w:rFonts w:eastAsia="Times New Roman" w:cstheme="minorHAnsi"/>
          <w:sz w:val="16"/>
          <w:szCs w:val="16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 xml:space="preserve">As part of the intake process, I collect </w:t>
      </w:r>
      <w:r w:rsidR="007A5969">
        <w:rPr>
          <w:rFonts w:eastAsia="Times New Roman" w:cstheme="minorHAnsi"/>
          <w:sz w:val="24"/>
          <w:szCs w:val="24"/>
          <w:lang w:eastAsia="en-GB"/>
        </w:rPr>
        <w:t xml:space="preserve">the name of your GP </w:t>
      </w:r>
      <w:proofErr w:type="gramStart"/>
      <w:r w:rsidR="005C3ADD">
        <w:rPr>
          <w:rFonts w:eastAsia="Times New Roman" w:cstheme="minorHAnsi"/>
          <w:sz w:val="24"/>
          <w:szCs w:val="24"/>
          <w:lang w:eastAsia="en-GB"/>
        </w:rPr>
        <w:t>in the event that</w:t>
      </w:r>
      <w:proofErr w:type="gramEnd"/>
      <w:r w:rsidRPr="00497AF7">
        <w:rPr>
          <w:rFonts w:eastAsia="Times New Roman" w:cstheme="minorHAnsi"/>
          <w:sz w:val="24"/>
          <w:szCs w:val="24"/>
          <w:lang w:eastAsia="en-GB"/>
        </w:rPr>
        <w:t xml:space="preserve"> additional support is required from </w:t>
      </w:r>
      <w:r w:rsidR="007A5969">
        <w:rPr>
          <w:rFonts w:eastAsia="Times New Roman" w:cstheme="minorHAnsi"/>
          <w:sz w:val="24"/>
          <w:szCs w:val="24"/>
          <w:lang w:eastAsia="en-GB"/>
        </w:rPr>
        <w:t>your GP</w:t>
      </w:r>
      <w:r w:rsidRPr="00497AF7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5C3ADD" w:rsidRPr="005C3ADD">
        <w:rPr>
          <w:rFonts w:eastAsia="Times New Roman" w:cstheme="minorHAnsi"/>
          <w:sz w:val="16"/>
          <w:szCs w:val="16"/>
          <w:lang w:eastAsia="en-GB"/>
        </w:rPr>
        <w:t>(See Section In case of emergency)</w:t>
      </w:r>
    </w:p>
    <w:p w14:paraId="03669946" w14:textId="77777777" w:rsidR="00E46121" w:rsidRPr="00497AF7" w:rsidRDefault="00E46121" w:rsidP="00E46121">
      <w:pPr>
        <w:shd w:val="clear" w:color="auto" w:fill="FFFFFF"/>
        <w:spacing w:after="300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I follow the ethical guidelines of the British Association for Counselling and Psychotherapy (BACP) and ICO to ensure that your information is collected and stored securely.</w:t>
      </w:r>
    </w:p>
    <w:p w14:paraId="1212B8DF" w14:textId="77777777" w:rsidR="00E46121" w:rsidRPr="00497AF7" w:rsidRDefault="00E46121" w:rsidP="00497AF7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Storage </w:t>
      </w:r>
      <w:r w:rsidR="00DD0F0A">
        <w:rPr>
          <w:rFonts w:eastAsia="Times New Roman" w:cstheme="minorHAnsi"/>
          <w:b/>
          <w:bCs/>
          <w:sz w:val="24"/>
          <w:szCs w:val="24"/>
          <w:lang w:eastAsia="en-GB"/>
        </w:rPr>
        <w:t>m</w:t>
      </w: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t>ethods for clinical services:</w:t>
      </w:r>
    </w:p>
    <w:p w14:paraId="734AFD74" w14:textId="77777777" w:rsidR="00E46121" w:rsidRPr="00497AF7" w:rsidRDefault="00E46121" w:rsidP="00497AF7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Paper written notes as described above</w:t>
      </w:r>
      <w:r w:rsidR="007A5969">
        <w:rPr>
          <w:rFonts w:eastAsia="Times New Roman" w:cstheme="minorHAnsi"/>
          <w:sz w:val="24"/>
          <w:szCs w:val="24"/>
          <w:lang w:eastAsia="en-GB"/>
        </w:rPr>
        <w:t>.</w:t>
      </w:r>
    </w:p>
    <w:p w14:paraId="1EEA3F0F" w14:textId="082A1667" w:rsidR="007A5969" w:rsidRDefault="00E46121" w:rsidP="00497AF7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7A5969">
        <w:rPr>
          <w:rFonts w:eastAsia="Times New Roman" w:cstheme="minorHAnsi"/>
          <w:sz w:val="24"/>
          <w:szCs w:val="24"/>
          <w:lang w:eastAsia="en-GB"/>
        </w:rPr>
        <w:t>Electronic storage: unidentifiable, brief session notes covering the topics covered are stored electronically and protected with a password</w:t>
      </w:r>
      <w:r w:rsidR="007A5969" w:rsidRPr="007A5969">
        <w:rPr>
          <w:rFonts w:eastAsia="Times New Roman" w:cstheme="minorHAnsi"/>
          <w:sz w:val="24"/>
          <w:szCs w:val="24"/>
          <w:lang w:eastAsia="en-GB"/>
        </w:rPr>
        <w:t>.</w:t>
      </w:r>
      <w:r w:rsidRPr="007A596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B81D5ED" w14:textId="77777777" w:rsidR="00E46121" w:rsidRPr="007A5969" w:rsidRDefault="00E46121" w:rsidP="00497AF7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7A5969">
        <w:rPr>
          <w:rFonts w:eastAsia="Times New Roman" w:cstheme="minorHAnsi"/>
          <w:sz w:val="24"/>
          <w:szCs w:val="24"/>
          <w:lang w:eastAsia="en-GB"/>
        </w:rPr>
        <w:t xml:space="preserve">Phone: I use a mobile phone for communication and I do not store your contact details on it. </w:t>
      </w:r>
    </w:p>
    <w:p w14:paraId="5EF8B6C5" w14:textId="77777777" w:rsidR="00E46121" w:rsidRPr="00497AF7" w:rsidRDefault="00E46121" w:rsidP="00497AF7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Email:</w:t>
      </w:r>
      <w:r w:rsidR="000B1C75" w:rsidRPr="00497AF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97AF7">
        <w:rPr>
          <w:rFonts w:eastAsia="Times New Roman" w:cstheme="minorHAnsi"/>
          <w:sz w:val="24"/>
          <w:szCs w:val="24"/>
          <w:lang w:eastAsia="en-GB"/>
        </w:rPr>
        <w:t>Your email address and our correspondence will be stored in my email account.</w:t>
      </w:r>
    </w:p>
    <w:p w14:paraId="06887CF6" w14:textId="77777777" w:rsidR="005C3ADD" w:rsidRDefault="005C3ADD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D2E913B" w14:textId="77777777" w:rsidR="005C3ADD" w:rsidRDefault="005C3ADD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E865030" w14:textId="77777777" w:rsidR="005C3ADD" w:rsidRDefault="005C3ADD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1BF0D6A" w14:textId="77777777" w:rsidR="005C3ADD" w:rsidRDefault="005C3ADD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9727C64" w14:textId="77777777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Sharing information</w:t>
      </w:r>
      <w:r w:rsidR="005C3ADD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181ADCDA" w14:textId="77777777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Supervision</w:t>
      </w:r>
    </w:p>
    <w:p w14:paraId="59974679" w14:textId="77777777" w:rsidR="00E46121" w:rsidRPr="00497AF7" w:rsidRDefault="00E46121" w:rsidP="00497AF7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 xml:space="preserve">As part of ethical practice, I am required to seek regular consultation with another psychological therapist who is qualified in this process. This is to ensure that I am able to work to my best ability and offer an ethical service that is helpful to you.  The consultation process is also protected by confidentiality and my </w:t>
      </w:r>
      <w:r w:rsidR="00DD0F0A">
        <w:rPr>
          <w:rFonts w:eastAsia="Times New Roman" w:cstheme="minorHAnsi"/>
          <w:sz w:val="24"/>
          <w:szCs w:val="24"/>
          <w:lang w:eastAsia="en-GB"/>
        </w:rPr>
        <w:t>supervisor</w:t>
      </w:r>
      <w:r w:rsidRPr="00497AF7">
        <w:rPr>
          <w:rFonts w:eastAsia="Times New Roman" w:cstheme="minorHAnsi"/>
          <w:sz w:val="24"/>
          <w:szCs w:val="24"/>
          <w:lang w:eastAsia="en-GB"/>
        </w:rPr>
        <w:t xml:space="preserve"> will not know you personally nor professionally. It takes place verbally and I refer to you by your first name. This process is to ensure my professional development.</w:t>
      </w:r>
    </w:p>
    <w:p w14:paraId="1B778167" w14:textId="77777777" w:rsidR="007A5969" w:rsidRDefault="007A5969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2AC000B" w14:textId="77777777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t>In case of emergency</w:t>
      </w:r>
      <w:r w:rsidR="005C3ADD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2B8A859B" w14:textId="51AA31FA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If I have a reason to believe that you are a risk to you</w:t>
      </w:r>
      <w:r w:rsidR="00DD0F0A">
        <w:rPr>
          <w:rFonts w:eastAsia="Times New Roman" w:cstheme="minorHAnsi"/>
          <w:sz w:val="24"/>
          <w:szCs w:val="24"/>
          <w:lang w:eastAsia="en-GB"/>
        </w:rPr>
        <w:t>r</w:t>
      </w:r>
      <w:r w:rsidRPr="00497AF7">
        <w:rPr>
          <w:rFonts w:eastAsia="Times New Roman" w:cstheme="minorHAnsi"/>
          <w:sz w:val="24"/>
          <w:szCs w:val="24"/>
          <w:lang w:eastAsia="en-GB"/>
        </w:rPr>
        <w:t>self, to someone else or there are child protection issues</w:t>
      </w:r>
      <w:r w:rsidR="00DD0F0A">
        <w:rPr>
          <w:rFonts w:eastAsia="Times New Roman" w:cstheme="minorHAnsi"/>
          <w:sz w:val="24"/>
          <w:szCs w:val="24"/>
          <w:lang w:eastAsia="en-GB"/>
        </w:rPr>
        <w:t>,</w:t>
      </w:r>
      <w:r w:rsidRPr="00497AF7">
        <w:rPr>
          <w:rFonts w:eastAsia="Times New Roman" w:cstheme="minorHAnsi"/>
          <w:sz w:val="24"/>
          <w:szCs w:val="24"/>
          <w:lang w:eastAsia="en-GB"/>
        </w:rPr>
        <w:t xml:space="preserve"> I am required to act upon these concerns. In that case I am obliged to breach confidentiality by speaking to </w:t>
      </w:r>
      <w:proofErr w:type="spellStart"/>
      <w:r w:rsidRPr="00497AF7"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 w:rsidRPr="00497AF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A5969">
        <w:rPr>
          <w:rFonts w:eastAsia="Times New Roman" w:cstheme="minorHAnsi"/>
          <w:sz w:val="24"/>
          <w:szCs w:val="24"/>
          <w:lang w:eastAsia="en-GB"/>
        </w:rPr>
        <w:t xml:space="preserve">your GP or </w:t>
      </w:r>
      <w:r w:rsidRPr="00497AF7">
        <w:rPr>
          <w:rFonts w:eastAsia="Times New Roman" w:cstheme="minorHAnsi"/>
          <w:sz w:val="24"/>
          <w:szCs w:val="24"/>
          <w:lang w:eastAsia="en-GB"/>
        </w:rPr>
        <w:t xml:space="preserve">a crisis team (harm to self) or the police (harm to others/an organisation </w:t>
      </w:r>
      <w:proofErr w:type="spellStart"/>
      <w:r w:rsidRPr="00497AF7"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 w:rsidRPr="00497AF7">
        <w:rPr>
          <w:rFonts w:eastAsia="Times New Roman" w:cstheme="minorHAnsi"/>
          <w:sz w:val="24"/>
          <w:szCs w:val="24"/>
          <w:lang w:eastAsia="en-GB"/>
        </w:rPr>
        <w:t xml:space="preserve"> in case of terrorism) or child protection services. If I have to breach confidentiality, where</w:t>
      </w:r>
      <w:r w:rsidR="00DD0F0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97AF7">
        <w:rPr>
          <w:rFonts w:eastAsia="Times New Roman" w:cstheme="minorHAnsi"/>
          <w:sz w:val="24"/>
          <w:szCs w:val="24"/>
          <w:lang w:eastAsia="en-GB"/>
        </w:rPr>
        <w:t>possible I aim to discuss this with you first.</w:t>
      </w:r>
    </w:p>
    <w:p w14:paraId="7C345C74" w14:textId="77777777" w:rsidR="00DD0F0A" w:rsidRDefault="00DD0F0A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</w:p>
    <w:p w14:paraId="7FCBC37A" w14:textId="77777777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>If I was to encounter an emergency myself and was unable to contact you myself, your name and contact details might be shared with a trusted person to inform you about the changes in our meetings. No other personal information would be shared.</w:t>
      </w:r>
    </w:p>
    <w:p w14:paraId="47170A8B" w14:textId="77777777" w:rsidR="00DD0F0A" w:rsidRDefault="00DD0F0A" w:rsidP="00DD0F0A">
      <w:pPr>
        <w:shd w:val="clear" w:color="auto" w:fill="FFFFFF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9FC4DA3" w14:textId="77777777" w:rsidR="00E46121" w:rsidRPr="00497AF7" w:rsidRDefault="00E46121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t>Complaints</w:t>
      </w:r>
      <w:r w:rsidR="005C3ADD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14:paraId="3F3B4992" w14:textId="43C22C3A" w:rsidR="00E46121" w:rsidRPr="00497AF7" w:rsidRDefault="0034595F" w:rsidP="00DD0F0A">
      <w:p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97AF7">
        <w:rPr>
          <w:rFonts w:eastAsia="Times New Roman" w:cstheme="minorHAnsi"/>
          <w:sz w:val="24"/>
          <w:szCs w:val="24"/>
          <w:lang w:eastAsia="en-GB"/>
        </w:rPr>
        <w:t xml:space="preserve">I hope we have enough open communication for you to raise any concerns in the session. </w:t>
      </w:r>
      <w:r w:rsidR="000B1C75" w:rsidRPr="00497AF7">
        <w:rPr>
          <w:rFonts w:eastAsia="Times New Roman" w:cstheme="minorHAnsi"/>
          <w:sz w:val="24"/>
          <w:szCs w:val="24"/>
          <w:lang w:eastAsia="en-GB"/>
        </w:rPr>
        <w:t>If you have a complain</w:t>
      </w:r>
      <w:r w:rsidR="00497AF7" w:rsidRPr="00497AF7">
        <w:rPr>
          <w:rFonts w:eastAsia="Times New Roman" w:cstheme="minorHAnsi"/>
          <w:sz w:val="24"/>
          <w:szCs w:val="24"/>
          <w:lang w:eastAsia="en-GB"/>
        </w:rPr>
        <w:t>t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="000B1C75" w:rsidRPr="00497AF7">
        <w:rPr>
          <w:rFonts w:eastAsia="Times New Roman" w:cstheme="minorHAnsi"/>
          <w:sz w:val="24"/>
          <w:szCs w:val="24"/>
          <w:lang w:eastAsia="en-GB"/>
        </w:rPr>
        <w:t xml:space="preserve"> it </w:t>
      </w:r>
      <w:r w:rsidR="00E46121" w:rsidRPr="00497AF7">
        <w:rPr>
          <w:rFonts w:eastAsia="Times New Roman" w:cstheme="minorHAnsi"/>
          <w:sz w:val="24"/>
          <w:szCs w:val="24"/>
          <w:lang w:eastAsia="en-GB"/>
        </w:rPr>
        <w:t xml:space="preserve">should be addressed to </w:t>
      </w:r>
      <w:r w:rsidR="000B1C75" w:rsidRPr="00497AF7">
        <w:rPr>
          <w:rFonts w:eastAsia="Times New Roman" w:cstheme="minorHAnsi"/>
          <w:sz w:val="24"/>
          <w:szCs w:val="24"/>
          <w:lang w:eastAsia="en-GB"/>
        </w:rPr>
        <w:t>British Association of Counselling and Psychotherapy</w:t>
      </w:r>
      <w:r w:rsidR="00E46121" w:rsidRPr="00497AF7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60823A55" w14:textId="77777777" w:rsidR="00DD0F0A" w:rsidRPr="00DD0F0A" w:rsidRDefault="00DD0F0A" w:rsidP="00497AF7">
      <w:pPr>
        <w:shd w:val="clear" w:color="auto" w:fill="FFFFFF"/>
        <w:outlineLvl w:val="1"/>
        <w:rPr>
          <w:rFonts w:eastAsia="Times New Roman" w:cstheme="minorHAnsi"/>
          <w:b/>
          <w:sz w:val="24"/>
          <w:szCs w:val="24"/>
          <w:lang w:eastAsia="en-GB"/>
        </w:rPr>
      </w:pPr>
    </w:p>
    <w:p w14:paraId="7F04B5FA" w14:textId="77777777" w:rsidR="00E46121" w:rsidRPr="00497AF7" w:rsidRDefault="000B1C75" w:rsidP="00E46121">
      <w:pPr>
        <w:shd w:val="clear" w:color="auto" w:fill="FFFFFF"/>
        <w:spacing w:after="30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97AF7">
        <w:rPr>
          <w:rFonts w:eastAsia="Times New Roman" w:cstheme="minorHAnsi"/>
          <w:b/>
          <w:bCs/>
          <w:sz w:val="24"/>
          <w:szCs w:val="24"/>
          <w:lang w:eastAsia="en-GB"/>
        </w:rPr>
        <w:t>Acceptance:</w:t>
      </w:r>
    </w:p>
    <w:p w14:paraId="72C6359F" w14:textId="77777777" w:rsidR="000B1C75" w:rsidRPr="00497AF7" w:rsidRDefault="000B1C75" w:rsidP="00497AF7">
      <w:pPr>
        <w:shd w:val="clear" w:color="auto" w:fill="FFFFFF"/>
        <w:rPr>
          <w:rFonts w:eastAsia="Times New Roman" w:cstheme="minorHAnsi"/>
          <w:bCs/>
          <w:sz w:val="24"/>
          <w:szCs w:val="24"/>
          <w:lang w:eastAsia="en-GB"/>
        </w:rPr>
      </w:pPr>
      <w:r w:rsidRPr="00497AF7">
        <w:rPr>
          <w:rFonts w:eastAsia="Times New Roman" w:cstheme="minorHAnsi"/>
          <w:bCs/>
          <w:sz w:val="24"/>
          <w:szCs w:val="24"/>
          <w:lang w:eastAsia="en-GB"/>
        </w:rPr>
        <w:t>This is to confirm that I ………………………………………………………………………</w:t>
      </w:r>
      <w:r w:rsidR="00497AF7" w:rsidRPr="00497AF7">
        <w:rPr>
          <w:rFonts w:eastAsia="Times New Roman" w:cstheme="minorHAnsi"/>
          <w:bCs/>
          <w:sz w:val="24"/>
          <w:szCs w:val="24"/>
          <w:lang w:eastAsia="en-GB"/>
        </w:rPr>
        <w:t>……………….</w:t>
      </w:r>
    </w:p>
    <w:p w14:paraId="39041411" w14:textId="77777777" w:rsidR="00E46121" w:rsidRPr="00497AF7" w:rsidRDefault="00497AF7" w:rsidP="00497AF7">
      <w:pPr>
        <w:shd w:val="clear" w:color="auto" w:fill="FFFFFF"/>
        <w:rPr>
          <w:rFonts w:eastAsia="Times New Roman" w:cstheme="minorHAnsi"/>
          <w:bCs/>
          <w:sz w:val="24"/>
          <w:szCs w:val="24"/>
          <w:lang w:eastAsia="en-GB"/>
        </w:rPr>
      </w:pPr>
      <w:r w:rsidRPr="00497AF7">
        <w:rPr>
          <w:rFonts w:eastAsia="Times New Roman" w:cstheme="minorHAnsi"/>
          <w:bCs/>
          <w:sz w:val="24"/>
          <w:szCs w:val="24"/>
          <w:lang w:eastAsia="en-GB"/>
        </w:rPr>
        <w:t>h</w:t>
      </w:r>
      <w:r w:rsidR="000B1C75" w:rsidRPr="00497AF7">
        <w:rPr>
          <w:rFonts w:eastAsia="Times New Roman" w:cstheme="minorHAnsi"/>
          <w:bCs/>
          <w:sz w:val="24"/>
          <w:szCs w:val="24"/>
          <w:lang w:eastAsia="en-GB"/>
        </w:rPr>
        <w:t>ave read and agree to this Privacy Policy.</w:t>
      </w:r>
    </w:p>
    <w:p w14:paraId="6C829B07" w14:textId="77777777" w:rsidR="005C3ADD" w:rsidRDefault="005C3ADD" w:rsidP="00E46121">
      <w:pPr>
        <w:shd w:val="clear" w:color="auto" w:fill="FFFFFF"/>
        <w:spacing w:after="300"/>
        <w:rPr>
          <w:rFonts w:eastAsia="Times New Roman" w:cstheme="minorHAnsi"/>
          <w:bCs/>
          <w:sz w:val="24"/>
          <w:szCs w:val="24"/>
          <w:lang w:eastAsia="en-GB"/>
        </w:rPr>
      </w:pPr>
    </w:p>
    <w:p w14:paraId="698246FD" w14:textId="77777777" w:rsidR="000B1C75" w:rsidRPr="00497AF7" w:rsidRDefault="000B1C75" w:rsidP="00E46121">
      <w:pPr>
        <w:shd w:val="clear" w:color="auto" w:fill="FFFFFF"/>
        <w:spacing w:after="300"/>
        <w:rPr>
          <w:rFonts w:eastAsia="Times New Roman" w:cstheme="minorHAnsi"/>
          <w:bCs/>
          <w:sz w:val="24"/>
          <w:szCs w:val="24"/>
          <w:lang w:eastAsia="en-GB"/>
        </w:rPr>
      </w:pPr>
      <w:proofErr w:type="gramStart"/>
      <w:r w:rsidRPr="00497AF7">
        <w:rPr>
          <w:rFonts w:eastAsia="Times New Roman" w:cstheme="minorHAnsi"/>
          <w:bCs/>
          <w:sz w:val="24"/>
          <w:szCs w:val="24"/>
          <w:lang w:eastAsia="en-GB"/>
        </w:rPr>
        <w:t>Signature:</w:t>
      </w:r>
      <w:r w:rsidR="00497AF7" w:rsidRPr="00497AF7">
        <w:rPr>
          <w:rFonts w:eastAsia="Times New Roman" w:cstheme="minorHAnsi"/>
          <w:bCs/>
          <w:sz w:val="24"/>
          <w:szCs w:val="24"/>
          <w:lang w:eastAsia="en-GB"/>
        </w:rPr>
        <w:t>…</w:t>
      </w:r>
      <w:proofErr w:type="gramEnd"/>
      <w:r w:rsidR="00497AF7" w:rsidRPr="00497AF7">
        <w:rPr>
          <w:rFonts w:eastAsia="Times New Roman" w:cstheme="minorHAnsi"/>
          <w:bCs/>
          <w:sz w:val="24"/>
          <w:szCs w:val="24"/>
          <w:lang w:eastAsia="en-GB"/>
        </w:rPr>
        <w:t>………………………………………………………………………………………………………….</w:t>
      </w:r>
    </w:p>
    <w:p w14:paraId="45EA4408" w14:textId="77777777" w:rsidR="00097F35" w:rsidRPr="00497AF7" w:rsidRDefault="000B1C75" w:rsidP="005C3ADD">
      <w:pPr>
        <w:shd w:val="clear" w:color="auto" w:fill="FFFFFF"/>
        <w:spacing w:after="300"/>
        <w:rPr>
          <w:rFonts w:cstheme="minorHAnsi"/>
          <w:sz w:val="24"/>
          <w:szCs w:val="24"/>
        </w:rPr>
      </w:pPr>
      <w:proofErr w:type="gramStart"/>
      <w:r w:rsidRPr="00497AF7">
        <w:rPr>
          <w:rFonts w:eastAsia="Times New Roman" w:cstheme="minorHAnsi"/>
          <w:bCs/>
          <w:sz w:val="24"/>
          <w:szCs w:val="24"/>
          <w:lang w:eastAsia="en-GB"/>
        </w:rPr>
        <w:t>Date:</w:t>
      </w:r>
      <w:r w:rsidR="00497AF7" w:rsidRPr="00497AF7">
        <w:rPr>
          <w:rFonts w:eastAsia="Times New Roman" w:cstheme="minorHAnsi"/>
          <w:bCs/>
          <w:sz w:val="24"/>
          <w:szCs w:val="24"/>
          <w:lang w:eastAsia="en-GB"/>
        </w:rPr>
        <w:t>…</w:t>
      </w:r>
      <w:proofErr w:type="gramEnd"/>
      <w:r w:rsidR="00497AF7" w:rsidRPr="00497AF7">
        <w:rPr>
          <w:rFonts w:eastAsia="Times New Roman" w:cstheme="minorHAnsi"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………………………………………………………………………………………………………………….</w:t>
      </w:r>
    </w:p>
    <w:sectPr w:rsidR="00097F35" w:rsidRPr="0049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C46"/>
    <w:multiLevelType w:val="multilevel"/>
    <w:tmpl w:val="1FC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70EB9"/>
    <w:multiLevelType w:val="multilevel"/>
    <w:tmpl w:val="223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709CB"/>
    <w:multiLevelType w:val="multilevel"/>
    <w:tmpl w:val="AC5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833931">
    <w:abstractNumId w:val="2"/>
  </w:num>
  <w:num w:numId="2" w16cid:durableId="1389954650">
    <w:abstractNumId w:val="1"/>
  </w:num>
  <w:num w:numId="3" w16cid:durableId="18830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EF7"/>
    <w:rsid w:val="00097F35"/>
    <w:rsid w:val="000B1C75"/>
    <w:rsid w:val="0034595F"/>
    <w:rsid w:val="00497AF7"/>
    <w:rsid w:val="005C3ADD"/>
    <w:rsid w:val="00621EF7"/>
    <w:rsid w:val="006D65E5"/>
    <w:rsid w:val="007A5969"/>
    <w:rsid w:val="0082622F"/>
    <w:rsid w:val="00DD0F0A"/>
    <w:rsid w:val="00E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A5D3"/>
  <w15:docId w15:val="{1B5049BA-1B09-4006-BB65-F8F1CC04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 Lush</cp:lastModifiedBy>
  <cp:revision>8</cp:revision>
  <cp:lastPrinted>2019-10-01T14:07:00Z</cp:lastPrinted>
  <dcterms:created xsi:type="dcterms:W3CDTF">2021-01-06T14:13:00Z</dcterms:created>
  <dcterms:modified xsi:type="dcterms:W3CDTF">2024-01-18T13:01:00Z</dcterms:modified>
</cp:coreProperties>
</file>